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6D07" w:rsidRDefault="007D2401" w:rsidP="00F34210">
      <w:pPr>
        <w:spacing w:after="0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463DDF">
        <w:rPr>
          <w:rFonts w:ascii="Times New Roman" w:hAnsi="Times New Roman" w:cs="Times New Roman"/>
          <w:i/>
          <w:sz w:val="24"/>
          <w:szCs w:val="24"/>
        </w:rPr>
        <w:t>Приложение 2</w:t>
      </w:r>
    </w:p>
    <w:p w:rsidR="00C85A81" w:rsidRDefault="00C85A81" w:rsidP="00F34210">
      <w:pPr>
        <w:spacing w:after="0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BB6051" w:rsidRDefault="00677438" w:rsidP="007A055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7438">
        <w:rPr>
          <w:rFonts w:ascii="Times New Roman" w:hAnsi="Times New Roman" w:cs="Times New Roman"/>
          <w:b/>
          <w:sz w:val="28"/>
          <w:szCs w:val="28"/>
        </w:rPr>
        <w:t>Расшифровка</w:t>
      </w:r>
      <w:r w:rsidR="00F36EEB">
        <w:rPr>
          <w:rFonts w:ascii="Times New Roman" w:hAnsi="Times New Roman" w:cs="Times New Roman"/>
          <w:b/>
          <w:sz w:val="28"/>
          <w:szCs w:val="28"/>
        </w:rPr>
        <w:t xml:space="preserve"> п.1</w:t>
      </w:r>
      <w:r w:rsidR="00FD0F7C" w:rsidRPr="00677438">
        <w:rPr>
          <w:rFonts w:ascii="Times New Roman" w:hAnsi="Times New Roman" w:cs="Times New Roman"/>
          <w:b/>
          <w:sz w:val="28"/>
          <w:szCs w:val="28"/>
        </w:rPr>
        <w:t xml:space="preserve"> приложения 1</w:t>
      </w:r>
      <w:r w:rsidR="00BB6051" w:rsidRPr="0067743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D0F7C" w:rsidRPr="00677438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</w:t>
      </w:r>
      <w:r w:rsidR="00BB6051" w:rsidRPr="00677438">
        <w:rPr>
          <w:rFonts w:ascii="Times New Roman" w:hAnsi="Times New Roman" w:cs="Times New Roman"/>
          <w:b/>
          <w:sz w:val="28"/>
          <w:szCs w:val="28"/>
        </w:rPr>
        <w:t>"Безбарьерная среда жизнедеятельности для инвалидов и других маломобильных граждан Ковернинского муниципально</w:t>
      </w:r>
      <w:r w:rsidR="00422B74" w:rsidRPr="00677438">
        <w:rPr>
          <w:rFonts w:ascii="Times New Roman" w:hAnsi="Times New Roman" w:cs="Times New Roman"/>
          <w:b/>
          <w:sz w:val="28"/>
          <w:szCs w:val="28"/>
        </w:rPr>
        <w:t xml:space="preserve">го </w:t>
      </w:r>
      <w:r w:rsidR="00C85A81">
        <w:rPr>
          <w:rFonts w:ascii="Times New Roman" w:hAnsi="Times New Roman" w:cs="Times New Roman"/>
          <w:b/>
          <w:sz w:val="28"/>
          <w:szCs w:val="28"/>
        </w:rPr>
        <w:t>округа</w:t>
      </w:r>
      <w:r w:rsidR="00422B74" w:rsidRPr="00677438">
        <w:rPr>
          <w:rFonts w:ascii="Times New Roman" w:hAnsi="Times New Roman" w:cs="Times New Roman"/>
          <w:b/>
          <w:sz w:val="28"/>
          <w:szCs w:val="28"/>
        </w:rPr>
        <w:t xml:space="preserve"> Нижегородской области</w:t>
      </w:r>
      <w:r w:rsidRPr="00677438">
        <w:rPr>
          <w:rFonts w:ascii="Times New Roman" w:hAnsi="Times New Roman" w:cs="Times New Roman"/>
          <w:b/>
          <w:sz w:val="28"/>
          <w:szCs w:val="28"/>
        </w:rPr>
        <w:t>».</w:t>
      </w:r>
    </w:p>
    <w:tbl>
      <w:tblPr>
        <w:tblW w:w="15917" w:type="dxa"/>
        <w:tblInd w:w="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0"/>
        <w:gridCol w:w="5992"/>
        <w:gridCol w:w="1275"/>
        <w:gridCol w:w="1276"/>
        <w:gridCol w:w="1276"/>
        <w:gridCol w:w="1276"/>
        <w:gridCol w:w="1417"/>
        <w:gridCol w:w="1276"/>
        <w:gridCol w:w="1559"/>
      </w:tblGrid>
      <w:tr w:rsidR="005A3D11" w:rsidTr="005231CF">
        <w:trPr>
          <w:trHeight w:val="100"/>
        </w:trPr>
        <w:tc>
          <w:tcPr>
            <w:tcW w:w="570" w:type="dxa"/>
            <w:vMerge w:val="restart"/>
          </w:tcPr>
          <w:p w:rsidR="005A3D11" w:rsidRDefault="005A3D11" w:rsidP="0022334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992" w:type="dxa"/>
            <w:vMerge w:val="restart"/>
          </w:tcPr>
          <w:p w:rsidR="005A3D11" w:rsidRDefault="005A3D11" w:rsidP="0022334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1275" w:type="dxa"/>
            <w:vMerge w:val="restart"/>
          </w:tcPr>
          <w:p w:rsidR="005A3D11" w:rsidRDefault="005A3D11" w:rsidP="00223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</w:t>
            </w:r>
          </w:p>
          <w:p w:rsidR="005A3D11" w:rsidRDefault="005A3D11" w:rsidP="002233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нитель</w:t>
            </w:r>
          </w:p>
        </w:tc>
        <w:tc>
          <w:tcPr>
            <w:tcW w:w="2552" w:type="dxa"/>
            <w:gridSpan w:val="2"/>
            <w:vAlign w:val="center"/>
          </w:tcPr>
          <w:p w:rsidR="005A3D11" w:rsidRDefault="005A3D11" w:rsidP="00C85A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</w:p>
        </w:tc>
        <w:tc>
          <w:tcPr>
            <w:tcW w:w="5528" w:type="dxa"/>
            <w:gridSpan w:val="4"/>
            <w:vAlign w:val="center"/>
          </w:tcPr>
          <w:p w:rsidR="005A3D11" w:rsidRDefault="005A3D11" w:rsidP="00C85A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финансирования, тыс.руб.</w:t>
            </w:r>
          </w:p>
        </w:tc>
      </w:tr>
      <w:tr w:rsidR="005A3D11" w:rsidTr="005A3D11">
        <w:trPr>
          <w:trHeight w:val="100"/>
        </w:trPr>
        <w:tc>
          <w:tcPr>
            <w:tcW w:w="570" w:type="dxa"/>
            <w:vMerge/>
          </w:tcPr>
          <w:p w:rsidR="005A3D11" w:rsidRDefault="005A3D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2" w:type="dxa"/>
            <w:vMerge/>
          </w:tcPr>
          <w:p w:rsidR="005A3D11" w:rsidRDefault="005A3D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5A3D11" w:rsidRDefault="005A3D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A3D11" w:rsidRDefault="005A3D11" w:rsidP="00C85A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</w:t>
            </w:r>
          </w:p>
        </w:tc>
        <w:tc>
          <w:tcPr>
            <w:tcW w:w="1276" w:type="dxa"/>
            <w:vAlign w:val="center"/>
          </w:tcPr>
          <w:p w:rsidR="005A3D11" w:rsidRDefault="005A3D11" w:rsidP="00C85A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окон</w:t>
            </w:r>
          </w:p>
          <w:p w:rsidR="005A3D11" w:rsidRDefault="005A3D11" w:rsidP="00C85A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чание</w:t>
            </w:r>
          </w:p>
        </w:tc>
        <w:tc>
          <w:tcPr>
            <w:tcW w:w="1276" w:type="dxa"/>
            <w:vAlign w:val="center"/>
          </w:tcPr>
          <w:p w:rsidR="005A3D11" w:rsidRDefault="005A3D11" w:rsidP="00C85A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417" w:type="dxa"/>
            <w:vAlign w:val="center"/>
          </w:tcPr>
          <w:p w:rsidR="005A3D11" w:rsidRDefault="005A3D11" w:rsidP="00C85A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vAlign w:val="center"/>
          </w:tcPr>
          <w:p w:rsidR="005A3D11" w:rsidRDefault="005A3D11" w:rsidP="00C85A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559" w:type="dxa"/>
          </w:tcPr>
          <w:p w:rsidR="005A3D11" w:rsidRDefault="005A3D11" w:rsidP="005A3D11">
            <w:pPr>
              <w:tabs>
                <w:tab w:val="left" w:pos="19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  <w:tr w:rsidR="005A3D11" w:rsidRPr="0022334A" w:rsidTr="005A3D11">
        <w:trPr>
          <w:trHeight w:val="320"/>
        </w:trPr>
        <w:tc>
          <w:tcPr>
            <w:tcW w:w="570" w:type="dxa"/>
            <w:vAlign w:val="center"/>
          </w:tcPr>
          <w:p w:rsidR="005A3D11" w:rsidRPr="00F86BFA" w:rsidRDefault="005A3D11" w:rsidP="001052A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86BFA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5992" w:type="dxa"/>
            <w:vAlign w:val="center"/>
          </w:tcPr>
          <w:p w:rsidR="005A3D11" w:rsidRPr="0022334A" w:rsidRDefault="005A3D11" w:rsidP="001052A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2334A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1275" w:type="dxa"/>
            <w:vAlign w:val="center"/>
          </w:tcPr>
          <w:p w:rsidR="005A3D11" w:rsidRPr="0022334A" w:rsidRDefault="005A3D11" w:rsidP="001052A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2334A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1276" w:type="dxa"/>
            <w:vAlign w:val="center"/>
          </w:tcPr>
          <w:p w:rsidR="005A3D11" w:rsidRPr="0022334A" w:rsidRDefault="005A3D11" w:rsidP="00C85A8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2334A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1276" w:type="dxa"/>
            <w:vAlign w:val="center"/>
          </w:tcPr>
          <w:p w:rsidR="005A3D11" w:rsidRPr="0022334A" w:rsidRDefault="005A3D11" w:rsidP="00C85A8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2334A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1276" w:type="dxa"/>
            <w:vAlign w:val="center"/>
          </w:tcPr>
          <w:p w:rsidR="005A3D11" w:rsidRPr="0022334A" w:rsidRDefault="005A3D11" w:rsidP="00C85A8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1417" w:type="dxa"/>
            <w:vAlign w:val="center"/>
          </w:tcPr>
          <w:p w:rsidR="005A3D11" w:rsidRDefault="005A3D11" w:rsidP="00C85A8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1276" w:type="dxa"/>
            <w:vAlign w:val="center"/>
          </w:tcPr>
          <w:p w:rsidR="005A3D11" w:rsidRDefault="005A3D11" w:rsidP="00C85A8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1559" w:type="dxa"/>
          </w:tcPr>
          <w:p w:rsidR="005A3D11" w:rsidRDefault="005A3D11" w:rsidP="00C85A8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</w:p>
        </w:tc>
      </w:tr>
      <w:tr w:rsidR="005A3D11" w:rsidTr="005A3D11">
        <w:trPr>
          <w:trHeight w:val="100"/>
        </w:trPr>
        <w:tc>
          <w:tcPr>
            <w:tcW w:w="570" w:type="dxa"/>
            <w:vAlign w:val="center"/>
          </w:tcPr>
          <w:p w:rsidR="005A3D11" w:rsidRPr="0022334A" w:rsidRDefault="005A3D11" w:rsidP="00CB16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92" w:type="dxa"/>
          </w:tcPr>
          <w:p w:rsidR="005A3D11" w:rsidRDefault="005A3D11" w:rsidP="00CB16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МДОУ «Детский сад «Ромашка» </w:t>
            </w:r>
          </w:p>
          <w:p w:rsidR="005A3D11" w:rsidRPr="0014368B" w:rsidRDefault="005A3D11" w:rsidP="00CB16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E08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Вход на территорию</w:t>
            </w:r>
          </w:p>
          <w:p w:rsidR="005A3D11" w:rsidRPr="004E086E" w:rsidRDefault="005A3D11" w:rsidP="00CB1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8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Оборудовать информацией.</w:t>
            </w:r>
          </w:p>
          <w:p w:rsidR="005A3D11" w:rsidRPr="004E086E" w:rsidRDefault="005A3D11" w:rsidP="00CB1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8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Установить калитку согласно норм</w:t>
            </w:r>
          </w:p>
          <w:p w:rsidR="005A3D11" w:rsidRPr="004E086E" w:rsidRDefault="005A3D11" w:rsidP="00CB1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8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Отремонтировать дорожное покрытие</w:t>
            </w:r>
          </w:p>
          <w:p w:rsidR="005A3D11" w:rsidRPr="004E086E" w:rsidRDefault="005A3D11" w:rsidP="00CB1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8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Установить бордюры по краям пешеходных путей</w:t>
            </w:r>
          </w:p>
          <w:p w:rsidR="005A3D11" w:rsidRPr="004E086E" w:rsidRDefault="005A3D11" w:rsidP="00CB1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8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Выполнить ограничительную разметку</w:t>
            </w:r>
          </w:p>
          <w:p w:rsidR="005A3D11" w:rsidRPr="004E086E" w:rsidRDefault="005A3D11" w:rsidP="00CB1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E08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Вход в здание</w:t>
            </w:r>
          </w:p>
          <w:p w:rsidR="005A3D11" w:rsidRPr="004E086E" w:rsidRDefault="005A3D11" w:rsidP="00CB1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8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одиночных ступеней пандусом</w:t>
            </w:r>
          </w:p>
          <w:p w:rsidR="005A3D11" w:rsidRPr="004E086E" w:rsidRDefault="005A3D11" w:rsidP="00CB1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8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Выровнять поверхность площадки</w:t>
            </w:r>
          </w:p>
          <w:p w:rsidR="005A3D11" w:rsidRPr="004E086E" w:rsidRDefault="005A3D11" w:rsidP="00CB1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8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Заменить входную дверь</w:t>
            </w:r>
          </w:p>
          <w:p w:rsidR="005A3D11" w:rsidRPr="004E086E" w:rsidRDefault="005A3D11" w:rsidP="00CB1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8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Оборудовать один вход в здание, обеспечивающий доступность.</w:t>
            </w:r>
          </w:p>
          <w:p w:rsidR="005A3D11" w:rsidRPr="004E086E" w:rsidRDefault="005A3D11" w:rsidP="00CB1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E08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Пути движения внутри</w:t>
            </w:r>
          </w:p>
          <w:p w:rsidR="005A3D11" w:rsidRPr="004E086E" w:rsidRDefault="005A3D11" w:rsidP="00CB1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E086E">
              <w:rPr>
                <w:rFonts w:ascii="Times New Roman" w:eastAsia="Calibri" w:hAnsi="Times New Roman" w:cs="Times New Roman"/>
                <w:sz w:val="20"/>
                <w:szCs w:val="20"/>
              </w:rPr>
              <w:t>Установить бортик выделяющий пространство под всеми конструктивными элемента  ми, расположенными на стенах и выступающими за плоскость стен более чем на 0,1 м.</w:t>
            </w:r>
          </w:p>
          <w:p w:rsidR="005A3D11" w:rsidRPr="004E086E" w:rsidRDefault="005A3D11" w:rsidP="00CB1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E086E">
              <w:rPr>
                <w:rFonts w:ascii="Times New Roman" w:eastAsia="Calibri" w:hAnsi="Times New Roman" w:cs="Times New Roman"/>
                <w:sz w:val="20"/>
                <w:szCs w:val="20"/>
              </w:rPr>
              <w:t>Установить поручни с внутренней стороны лестницы.</w:t>
            </w:r>
          </w:p>
          <w:p w:rsidR="005A3D11" w:rsidRPr="004E086E" w:rsidRDefault="005A3D11" w:rsidP="00CB16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E086E">
              <w:rPr>
                <w:rFonts w:ascii="Times New Roman" w:eastAsia="Calibri" w:hAnsi="Times New Roman" w:cs="Times New Roman"/>
                <w:sz w:val="20"/>
                <w:szCs w:val="20"/>
              </w:rPr>
              <w:t>Обустройство края ступеней, примыкающих к стене бортиками высотой не менее 0,02м.</w:t>
            </w:r>
          </w:p>
          <w:p w:rsidR="005A3D11" w:rsidRPr="004E086E" w:rsidRDefault="005A3D11" w:rsidP="00CB16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E086E">
              <w:rPr>
                <w:rFonts w:ascii="Times New Roman" w:eastAsia="Calibri" w:hAnsi="Times New Roman" w:cs="Times New Roman"/>
                <w:sz w:val="20"/>
                <w:szCs w:val="20"/>
              </w:rPr>
              <w:t>Разместить рядом с дверью информирующие обозначения рельефными знаками,</w:t>
            </w:r>
          </w:p>
          <w:p w:rsidR="005A3D11" w:rsidRPr="004E086E" w:rsidRDefault="005A3D11" w:rsidP="00CB16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E086E">
              <w:rPr>
                <w:rFonts w:ascii="Times New Roman" w:eastAsia="Calibri" w:hAnsi="Times New Roman" w:cs="Times New Roman"/>
                <w:sz w:val="20"/>
                <w:szCs w:val="20"/>
              </w:rPr>
              <w:t>Кромки ступеней или поручни лестниц на путях эвакуации окрасить краской, светящейся в темноте, или на них наклеить световые ленты.</w:t>
            </w:r>
          </w:p>
          <w:p w:rsidR="005A3D11" w:rsidRPr="004E086E" w:rsidRDefault="005A3D11" w:rsidP="00CB16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E086E">
              <w:rPr>
                <w:rFonts w:ascii="Times New Roman" w:eastAsia="Calibri" w:hAnsi="Times New Roman" w:cs="Times New Roman"/>
                <w:sz w:val="20"/>
                <w:szCs w:val="20"/>
              </w:rPr>
              <w:t>В здании оборудовать зону безопасности, которая должна быть запроектирована в соответствие с СП.</w:t>
            </w:r>
          </w:p>
          <w:p w:rsidR="005A3D11" w:rsidRPr="00704FE1" w:rsidRDefault="005A3D11" w:rsidP="00C76F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08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Произвести реконструкцию порогов.</w:t>
            </w:r>
          </w:p>
        </w:tc>
        <w:tc>
          <w:tcPr>
            <w:tcW w:w="1275" w:type="dxa"/>
            <w:vAlign w:val="center"/>
          </w:tcPr>
          <w:p w:rsidR="005A3D11" w:rsidRDefault="005A3D11" w:rsidP="00CB16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образования</w:t>
            </w:r>
          </w:p>
        </w:tc>
        <w:tc>
          <w:tcPr>
            <w:tcW w:w="1276" w:type="dxa"/>
            <w:vAlign w:val="center"/>
          </w:tcPr>
          <w:p w:rsidR="005A3D11" w:rsidRDefault="005A3D11" w:rsidP="00CB16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vAlign w:val="center"/>
          </w:tcPr>
          <w:p w:rsidR="005A3D11" w:rsidRDefault="005A3D11" w:rsidP="00CB16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vAlign w:val="center"/>
          </w:tcPr>
          <w:p w:rsidR="005A3D11" w:rsidRDefault="005A3D11" w:rsidP="00CB16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1050,0</w:t>
            </w:r>
          </w:p>
        </w:tc>
        <w:tc>
          <w:tcPr>
            <w:tcW w:w="1417" w:type="dxa"/>
            <w:vAlign w:val="center"/>
          </w:tcPr>
          <w:p w:rsidR="005A3D11" w:rsidRDefault="005A3D11" w:rsidP="00CB16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3D11" w:rsidRDefault="005A3D11" w:rsidP="00CB16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5A3D11" w:rsidRDefault="005A3D11" w:rsidP="005A3D11">
            <w:pPr>
              <w:tabs>
                <w:tab w:val="left" w:pos="19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A3D11" w:rsidTr="005A3D11">
        <w:trPr>
          <w:trHeight w:val="100"/>
        </w:trPr>
        <w:tc>
          <w:tcPr>
            <w:tcW w:w="570" w:type="dxa"/>
          </w:tcPr>
          <w:p w:rsidR="005A3D11" w:rsidRPr="0022334A" w:rsidRDefault="005A3D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2" w:type="dxa"/>
          </w:tcPr>
          <w:p w:rsidR="005A3D11" w:rsidRPr="00704FE1" w:rsidRDefault="005A3D11" w:rsidP="00704FE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4FE1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275" w:type="dxa"/>
          </w:tcPr>
          <w:p w:rsidR="005A3D11" w:rsidRDefault="005A3D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A3D11" w:rsidRDefault="005A3D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A3D11" w:rsidRDefault="005A3D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A3D11" w:rsidRDefault="005A3D11" w:rsidP="00FD7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1050,0</w:t>
            </w:r>
          </w:p>
        </w:tc>
        <w:tc>
          <w:tcPr>
            <w:tcW w:w="1417" w:type="dxa"/>
          </w:tcPr>
          <w:p w:rsidR="005A3D11" w:rsidRDefault="005A3D11" w:rsidP="00FD7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5A3D11" w:rsidRDefault="005A3D11" w:rsidP="00FD7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5A3D11" w:rsidRDefault="005A3D11" w:rsidP="00FD7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A3D11" w:rsidTr="005A3D11">
        <w:trPr>
          <w:trHeight w:val="100"/>
        </w:trPr>
        <w:tc>
          <w:tcPr>
            <w:tcW w:w="570" w:type="dxa"/>
          </w:tcPr>
          <w:p w:rsidR="005A3D11" w:rsidRDefault="005A3D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2" w:type="dxa"/>
          </w:tcPr>
          <w:p w:rsidR="005A3D11" w:rsidRPr="00704FE1" w:rsidRDefault="005A3D11" w:rsidP="00704FE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4FE1">
              <w:rPr>
                <w:rFonts w:ascii="Times New Roman" w:hAnsi="Times New Roman" w:cs="Times New Roman"/>
                <w:b/>
                <w:sz w:val="24"/>
                <w:szCs w:val="24"/>
              </w:rPr>
              <w:t>Всего по приложению:</w:t>
            </w:r>
          </w:p>
        </w:tc>
        <w:tc>
          <w:tcPr>
            <w:tcW w:w="1275" w:type="dxa"/>
            <w:vAlign w:val="center"/>
          </w:tcPr>
          <w:p w:rsidR="005A3D11" w:rsidRPr="007A5B49" w:rsidRDefault="005A3D11" w:rsidP="007D45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B49">
              <w:rPr>
                <w:rFonts w:ascii="Times New Roman" w:hAnsi="Times New Roman" w:cs="Times New Roman"/>
                <w:b/>
                <w:sz w:val="24"/>
                <w:szCs w:val="24"/>
              </w:rPr>
              <w:t>1050,0</w:t>
            </w:r>
          </w:p>
        </w:tc>
        <w:tc>
          <w:tcPr>
            <w:tcW w:w="1276" w:type="dxa"/>
          </w:tcPr>
          <w:p w:rsidR="005A3D11" w:rsidRDefault="005A3D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A3D11" w:rsidRDefault="005A3D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A3D11" w:rsidRDefault="005A3D11" w:rsidP="007D45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1050,0</w:t>
            </w:r>
          </w:p>
        </w:tc>
        <w:tc>
          <w:tcPr>
            <w:tcW w:w="1417" w:type="dxa"/>
          </w:tcPr>
          <w:p w:rsidR="005A3D11" w:rsidRDefault="005A3D11" w:rsidP="007D45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3D11" w:rsidRDefault="005A3D11" w:rsidP="007D45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5A3D11" w:rsidRDefault="005A3D11" w:rsidP="007D45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bookmarkStart w:id="0" w:name="_GoBack"/>
        <w:bookmarkEnd w:id="0"/>
      </w:tr>
    </w:tbl>
    <w:p w:rsidR="00BB6051" w:rsidRPr="00BB6051" w:rsidRDefault="00BB6051">
      <w:pPr>
        <w:rPr>
          <w:rFonts w:ascii="Times New Roman" w:hAnsi="Times New Roman" w:cs="Times New Roman"/>
          <w:sz w:val="24"/>
          <w:szCs w:val="24"/>
        </w:rPr>
      </w:pPr>
    </w:p>
    <w:sectPr w:rsidR="00BB6051" w:rsidRPr="00BB6051" w:rsidSect="007D453E">
      <w:pgSz w:w="16838" w:h="11906" w:orient="landscape"/>
      <w:pgMar w:top="113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0D85"/>
    <w:rsid w:val="00006589"/>
    <w:rsid w:val="0002535C"/>
    <w:rsid w:val="00033123"/>
    <w:rsid w:val="0006538C"/>
    <w:rsid w:val="000736EE"/>
    <w:rsid w:val="001052A8"/>
    <w:rsid w:val="00126D07"/>
    <w:rsid w:val="0014368B"/>
    <w:rsid w:val="001C5C2F"/>
    <w:rsid w:val="0022334A"/>
    <w:rsid w:val="00247B7A"/>
    <w:rsid w:val="002562B8"/>
    <w:rsid w:val="00294433"/>
    <w:rsid w:val="002B5199"/>
    <w:rsid w:val="002F6D7C"/>
    <w:rsid w:val="00313DFE"/>
    <w:rsid w:val="00340915"/>
    <w:rsid w:val="00355821"/>
    <w:rsid w:val="00377BC9"/>
    <w:rsid w:val="00402B16"/>
    <w:rsid w:val="00422B74"/>
    <w:rsid w:val="00463DDF"/>
    <w:rsid w:val="004A6947"/>
    <w:rsid w:val="004D2423"/>
    <w:rsid w:val="004E086E"/>
    <w:rsid w:val="00526640"/>
    <w:rsid w:val="0054306D"/>
    <w:rsid w:val="005A3D11"/>
    <w:rsid w:val="005D73D5"/>
    <w:rsid w:val="006221EC"/>
    <w:rsid w:val="00635643"/>
    <w:rsid w:val="00677438"/>
    <w:rsid w:val="006826C8"/>
    <w:rsid w:val="007027F4"/>
    <w:rsid w:val="00704FE1"/>
    <w:rsid w:val="007637C1"/>
    <w:rsid w:val="0078282A"/>
    <w:rsid w:val="007A0557"/>
    <w:rsid w:val="007A07D8"/>
    <w:rsid w:val="007A5B49"/>
    <w:rsid w:val="007D2401"/>
    <w:rsid w:val="007D453E"/>
    <w:rsid w:val="007E01CB"/>
    <w:rsid w:val="008A0D9B"/>
    <w:rsid w:val="00931AA6"/>
    <w:rsid w:val="009766B2"/>
    <w:rsid w:val="00992BBF"/>
    <w:rsid w:val="009D7DAD"/>
    <w:rsid w:val="009F23F7"/>
    <w:rsid w:val="00A8720C"/>
    <w:rsid w:val="00AA2324"/>
    <w:rsid w:val="00AD314B"/>
    <w:rsid w:val="00B1178A"/>
    <w:rsid w:val="00B60DE9"/>
    <w:rsid w:val="00B95F79"/>
    <w:rsid w:val="00BB6051"/>
    <w:rsid w:val="00BC4EAF"/>
    <w:rsid w:val="00BD419B"/>
    <w:rsid w:val="00BE01EE"/>
    <w:rsid w:val="00C06C48"/>
    <w:rsid w:val="00C308EF"/>
    <w:rsid w:val="00C45358"/>
    <w:rsid w:val="00C74044"/>
    <w:rsid w:val="00C76FF7"/>
    <w:rsid w:val="00C85A81"/>
    <w:rsid w:val="00C94CAD"/>
    <w:rsid w:val="00CB1606"/>
    <w:rsid w:val="00CF6BAD"/>
    <w:rsid w:val="00D60D85"/>
    <w:rsid w:val="00D70355"/>
    <w:rsid w:val="00DD0103"/>
    <w:rsid w:val="00DE5722"/>
    <w:rsid w:val="00E2756D"/>
    <w:rsid w:val="00EB46EB"/>
    <w:rsid w:val="00ED7727"/>
    <w:rsid w:val="00F30D6A"/>
    <w:rsid w:val="00F34210"/>
    <w:rsid w:val="00F36EEB"/>
    <w:rsid w:val="00F5458C"/>
    <w:rsid w:val="00F86BFA"/>
    <w:rsid w:val="00FA53C5"/>
    <w:rsid w:val="00FD0F7C"/>
    <w:rsid w:val="00FD7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7D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7DAD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E2756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7D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7DAD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E2756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83EFEE-66EF-4E44-B3CA-31A350898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781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Шустова</dc:creator>
  <cp:lastModifiedBy>Шустова</cp:lastModifiedBy>
  <cp:revision>76</cp:revision>
  <cp:lastPrinted>2022-03-04T12:13:00Z</cp:lastPrinted>
  <dcterms:created xsi:type="dcterms:W3CDTF">2016-01-22T08:33:00Z</dcterms:created>
  <dcterms:modified xsi:type="dcterms:W3CDTF">2022-03-04T12:13:00Z</dcterms:modified>
</cp:coreProperties>
</file>